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5" w:rsidRPr="00766855" w:rsidRDefault="00766855" w:rsidP="00766855">
      <w:pPr>
        <w:rPr>
          <w:rFonts w:ascii="Calibri" w:eastAsia="Calibri" w:hAnsi="Calibri" w:cs="Times New Roman"/>
        </w:rPr>
      </w:pPr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586AE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66855" w:rsidRPr="00766855" w:rsidRDefault="00766855" w:rsidP="00766855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586AE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766855" w:rsidRPr="00766855" w:rsidRDefault="00766855" w:rsidP="007668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01ED" w:rsidRDefault="009501ED"/>
    <w:sectPr w:rsidR="009501ED" w:rsidSect="00E16FC8">
      <w:headerReference w:type="default" r:id="rId8"/>
      <w:footerReference w:type="default" r:id="rId9"/>
      <w:pgSz w:w="11906" w:h="16838"/>
      <w:pgMar w:top="1417" w:right="1417" w:bottom="1417" w:left="1417" w:header="454" w:footer="1191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E5" w:rsidRDefault="00586AE5" w:rsidP="007C6E4B">
      <w:pPr>
        <w:spacing w:after="0" w:line="240" w:lineRule="auto"/>
      </w:pPr>
      <w:r>
        <w:separator/>
      </w:r>
    </w:p>
  </w:endnote>
  <w:endnote w:type="continuationSeparator" w:id="0">
    <w:p w:rsidR="00586AE5" w:rsidRDefault="00586AE5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586AE5">
    <w:pPr>
      <w:pStyle w:val="Footer"/>
      <w:jc w:val="center"/>
      <w:rPr>
        <w:sz w:val="24"/>
      </w:rPr>
    </w:pPr>
  </w:p>
  <w:p w:rsidR="003F095D" w:rsidRDefault="00586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E5" w:rsidRDefault="00586AE5" w:rsidP="007C6E4B">
      <w:pPr>
        <w:spacing w:after="0" w:line="240" w:lineRule="auto"/>
      </w:pPr>
      <w:r>
        <w:separator/>
      </w:r>
    </w:p>
  </w:footnote>
  <w:footnote w:type="continuationSeparator" w:id="0">
    <w:p w:rsidR="00586AE5" w:rsidRDefault="00586AE5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C8" w:rsidRPr="00E16FC8" w:rsidRDefault="00E16FC8" w:rsidP="00E16FC8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  <w:lang w:val="en-US"/>
      </w:rPr>
    </w:pPr>
    <w:r w:rsidRPr="00E16FC8">
      <w:rPr>
        <w:rFonts w:ascii="Cambria" w:hAnsi="Cambria"/>
        <w:b/>
        <w:bCs/>
        <w:color w:val="FF0000"/>
        <w:sz w:val="22"/>
        <w:szCs w:val="18"/>
        <w:lang w:val="en-US"/>
      </w:rPr>
      <w:t>EUROASIA CONGRESS ON SCIENTIFIC RESEARCHES AND RECENT TRENDS-VII</w:t>
    </w:r>
  </w:p>
  <w:p w:rsidR="003F095D" w:rsidRPr="00E16FC8" w:rsidRDefault="00E16FC8" w:rsidP="00E16FC8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  <w:lang w:val="en-US"/>
      </w:rPr>
    </w:pPr>
    <w:r>
      <w:rPr>
        <w:rFonts w:ascii="Cambria" w:hAnsi="Cambria"/>
        <w:b/>
        <w:bCs/>
        <w:color w:val="FF0000"/>
        <w:sz w:val="22"/>
        <w:szCs w:val="18"/>
      </w:rPr>
      <w:t>December 7-8, 2020 / Baku, AZERBAIJAN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586AE5"/>
    <w:rsid w:val="00766855"/>
    <w:rsid w:val="007C6E4B"/>
    <w:rsid w:val="009501ED"/>
    <w:rsid w:val="00E16FC8"/>
    <w:rsid w:val="00E6156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B15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2020-10-12T19:45:00Z</dcterms:created>
  <dcterms:modified xsi:type="dcterms:W3CDTF">2020-10-12T19:45:00Z</dcterms:modified>
</cp:coreProperties>
</file>